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223"/>
      </w:tblGrid>
      <w:tr w:rsidR="0079058A" w:rsidTr="003A2243">
        <w:trPr>
          <w:trHeight w:val="102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Pieczęć placówki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 o przyjęcie dziecka do przedszkola na rok szkolny 2020/2021</w:t>
            </w:r>
          </w:p>
          <w:p w:rsidR="0079058A" w:rsidRDefault="001A5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Formularz przeznaczony jest dla rodziców/opiekunów/dzieci w wieku 3-6 lat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ubiegających się o przyjęcie dziecka do przedszkola.</w:t>
            </w:r>
          </w:p>
        </w:tc>
      </w:tr>
      <w:tr w:rsidR="0079058A" w:rsidTr="003A2243">
        <w:trPr>
          <w:trHeight w:val="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Default="001A5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przyjęcia karty</w:t>
            </w:r>
          </w:p>
        </w:tc>
      </w:tr>
    </w:tbl>
    <w:p w:rsidR="0079058A" w:rsidRDefault="001A5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A</w:t>
      </w:r>
    </w:p>
    <w:tbl>
      <w:tblPr>
        <w:tblW w:w="11058" w:type="dxa"/>
        <w:tblInd w:w="-923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701"/>
        <w:gridCol w:w="2775"/>
        <w:gridCol w:w="2856"/>
      </w:tblGrid>
      <w:tr w:rsidR="0079058A">
        <w:trPr>
          <w:trHeight w:val="495"/>
        </w:trPr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Godziny pobytu dziecka w placówce /pełne godziny zegarowe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godziny: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godziny:</w:t>
            </w:r>
          </w:p>
        </w:tc>
      </w:tr>
      <w:tr w:rsidR="0079058A">
        <w:trPr>
          <w:trHeight w:val="667"/>
        </w:trPr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tabs>
                <w:tab w:val="right" w:pos="2095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posiłków (zaznaczyć krzyżykiem posiłki)</w:t>
            </w:r>
          </w:p>
        </w:tc>
        <w:tc>
          <w:tcPr>
            <w:tcW w:w="2701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Obiad 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Podwieczorek</w:t>
            </w:r>
          </w:p>
        </w:tc>
      </w:tr>
    </w:tbl>
    <w:p w:rsidR="0079058A" w:rsidRDefault="001A5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B</w:t>
      </w:r>
    </w:p>
    <w:tbl>
      <w:tblPr>
        <w:tblW w:w="11058" w:type="dxa"/>
        <w:tblInd w:w="-923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2656"/>
        <w:gridCol w:w="30"/>
        <w:gridCol w:w="2895"/>
        <w:gridCol w:w="1095"/>
        <w:gridCol w:w="1553"/>
      </w:tblGrid>
      <w:tr w:rsidR="0079058A">
        <w:trPr>
          <w:trHeight w:val="375"/>
        </w:trPr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PODSTAWOWE DANE O DZIECKU</w:t>
            </w:r>
          </w:p>
        </w:tc>
      </w:tr>
      <w:tr w:rsidR="0079058A">
        <w:trPr>
          <w:trHeight w:val="480"/>
        </w:trPr>
        <w:tc>
          <w:tcPr>
            <w:tcW w:w="11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79058A">
        <w:trPr>
          <w:trHeight w:val="517"/>
        </w:trPr>
        <w:tc>
          <w:tcPr>
            <w:tcW w:w="54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 i miejsce urodzenia:</w:t>
            </w:r>
          </w:p>
        </w:tc>
        <w:tc>
          <w:tcPr>
            <w:tcW w:w="5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PESEL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(w przypadku braku-seria i nr paszportu lub innego dokumentu potwierdzającego tożsamość)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9058A">
        <w:trPr>
          <w:trHeight w:val="375"/>
        </w:trPr>
        <w:tc>
          <w:tcPr>
            <w:tcW w:w="11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tabs>
                <w:tab w:val="left" w:pos="3240"/>
                <w:tab w:val="left" w:pos="3840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 DZIECKA: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79058A">
        <w:trPr>
          <w:trHeight w:val="405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68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</w:tbl>
    <w:p w:rsidR="0079058A" w:rsidRDefault="001A5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C</w:t>
      </w:r>
    </w:p>
    <w:tbl>
      <w:tblPr>
        <w:tblW w:w="11058" w:type="dxa"/>
        <w:tblInd w:w="-923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210"/>
        <w:gridCol w:w="2581"/>
        <w:gridCol w:w="135"/>
        <w:gridCol w:w="2638"/>
        <w:gridCol w:w="30"/>
        <w:gridCol w:w="1082"/>
        <w:gridCol w:w="58"/>
        <w:gridCol w:w="1529"/>
      </w:tblGrid>
      <w:tr w:rsidR="0079058A">
        <w:trPr>
          <w:trHeight w:val="395"/>
        </w:trPr>
        <w:tc>
          <w:tcPr>
            <w:tcW w:w="11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RODZICÓW /OPIEKUNÓW PRAWNYCH</w:t>
            </w:r>
          </w:p>
        </w:tc>
      </w:tr>
      <w:tr w:rsidR="0079058A">
        <w:trPr>
          <w:trHeight w:val="315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osobowe matki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/opiekuna prawnego</w:t>
            </w:r>
          </w:p>
        </w:tc>
      </w:tr>
      <w:tr w:rsidR="0079058A">
        <w:trPr>
          <w:trHeight w:val="180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79058A">
        <w:trPr>
          <w:trHeight w:val="285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zamieszkania*:</w:t>
            </w:r>
          </w:p>
        </w:tc>
      </w:tr>
      <w:tr w:rsidR="0079058A">
        <w:trPr>
          <w:trHeight w:val="599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  <w:tr w:rsidR="0079058A">
        <w:trPr>
          <w:trHeight w:val="210"/>
        </w:trPr>
        <w:tc>
          <w:tcPr>
            <w:tcW w:w="55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poczty elektronicznej (e-mail):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 służbowy:</w:t>
            </w:r>
          </w:p>
        </w:tc>
        <w:tc>
          <w:tcPr>
            <w:tcW w:w="2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prywatny:</w:t>
            </w:r>
          </w:p>
        </w:tc>
      </w:tr>
      <w:tr w:rsidR="0079058A">
        <w:trPr>
          <w:trHeight w:val="240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osobowe ojca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/opiekuna prawnego</w:t>
            </w:r>
          </w:p>
        </w:tc>
      </w:tr>
      <w:tr w:rsidR="0079058A">
        <w:trPr>
          <w:trHeight w:val="210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79058A">
        <w:trPr>
          <w:trHeight w:val="240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zamieszkania*:</w:t>
            </w:r>
          </w:p>
        </w:tc>
      </w:tr>
      <w:tr w:rsidR="0079058A">
        <w:trPr>
          <w:trHeight w:val="315"/>
        </w:trPr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7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  <w:tr w:rsidR="0079058A">
        <w:trPr>
          <w:trHeight w:val="652"/>
        </w:trPr>
        <w:tc>
          <w:tcPr>
            <w:tcW w:w="572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poczty elektronicznej (e-mail):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służbowy:</w:t>
            </w:r>
          </w:p>
        </w:tc>
        <w:tc>
          <w:tcPr>
            <w:tcW w:w="26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prywatny:</w:t>
            </w:r>
          </w:p>
        </w:tc>
      </w:tr>
    </w:tbl>
    <w:p w:rsidR="0079058A" w:rsidRDefault="001A5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D</w:t>
      </w:r>
    </w:p>
    <w:tbl>
      <w:tblPr>
        <w:tblW w:w="11058" w:type="dxa"/>
        <w:tblInd w:w="-923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3858"/>
        <w:gridCol w:w="3546"/>
      </w:tblGrid>
      <w:tr w:rsidR="0079058A">
        <w:trPr>
          <w:trHeight w:val="450"/>
        </w:trPr>
        <w:tc>
          <w:tcPr>
            <w:tcW w:w="1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WYBRANE PLACÓWKI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(kolejność wpisania oznacza hierarchię ważności w procesie rekrutacji)</w:t>
            </w:r>
          </w:p>
        </w:tc>
      </w:tr>
      <w:tr w:rsidR="0079058A">
        <w:trPr>
          <w:trHeight w:val="540"/>
        </w:trPr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 wyboru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II wyboru</w:t>
            </w:r>
          </w:p>
          <w:p w:rsidR="0079058A" w:rsidRDefault="007905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III wyboru</w:t>
            </w:r>
          </w:p>
        </w:tc>
      </w:tr>
    </w:tbl>
    <w:p w:rsidR="001D7048" w:rsidRDefault="001D7048">
      <w:pPr>
        <w:rPr>
          <w:rFonts w:ascii="Times New Roman" w:hAnsi="Times New Roman" w:cs="Times New Roman"/>
          <w:b/>
        </w:rPr>
      </w:pPr>
    </w:p>
    <w:p w:rsidR="0079058A" w:rsidRDefault="001A5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E</w:t>
      </w:r>
    </w:p>
    <w:tbl>
      <w:tblPr>
        <w:tblW w:w="11058" w:type="dxa"/>
        <w:tblInd w:w="-923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1133"/>
        <w:gridCol w:w="995"/>
      </w:tblGrid>
      <w:tr w:rsidR="0079058A">
        <w:trPr>
          <w:trHeight w:val="435"/>
        </w:trPr>
        <w:tc>
          <w:tcPr>
            <w:tcW w:w="1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KRYTERIA NABORU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(zaznaczyć krzyżykiem)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wraz z wymaganymi załącznikami potwierdzającymi spełnianie przez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kandydata kryteriów:</w:t>
            </w:r>
          </w:p>
        </w:tc>
      </w:tr>
      <w:tr w:rsidR="0079058A">
        <w:trPr>
          <w:trHeight w:val="45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I. Kryteria Ministra Edukacji Narodowej: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79058A">
        <w:trPr>
          <w:trHeight w:val="33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1.1.Dzieci z rodzin wielodzietnych -minimum 3 dzieci.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oświadczenie o wielodzietności rodziny kandydata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058A">
        <w:trPr>
          <w:trHeight w:val="42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1.2.Dzieci niepełnosprawne z orzeczonym stopniem niepełnosprawności.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Załącznik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Orzeczenie o potrzebie kształcenia specjalnego” wydane przez Poradnię Psychologiczno-Pedagogiczną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(ustawa z dnia 27 sierpnia 1997r. o rehabilitacji zawodowej i społecznej oraz zatrudnianiu osób niepełnosprawnych)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058A">
        <w:trPr>
          <w:trHeight w:val="40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1.3.Dzieci matek lub ojców, wobec których orzeczono znaczny lub umiarkowany stopień niepełnosprawności bądź całkowitą niezdolność do pracy oraz niezdolność do samodzielnej egzystencji na podstawie odrębnych przepisów.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orzeczenie.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058A">
        <w:trPr>
          <w:trHeight w:val="39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1.4.Dzieci obojga rodziców niepełnosprawnych.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orzeczenie.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2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1.5.Dzieci posiadające rodzeństwo z orzeczonym stopniem niepełnosprawności.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orzeczenie.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39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1.6.Dzieci matek lub ojców samotnie je wychowujących – pracujących.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ksero prawomocnego wyroku sądu rodzinnego orzekającego rozwód lub separację lub akt zgonu oraz oświadczenie o samotnym wychowaniu dziecka przez pannę, kawalera oraz         o niewychowaniu żadnego dziecka wspólnie z jego rodzicem.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3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1.7.Dzieci umieszczone w rodzinie zastępczej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dokument poświadczający objęcie dziecka pieczą zastępczą zgodnie z ustawą  z dnia 9 czerwca 2011r. o wspieraniu rodziny i systemie pieczy zastępczej.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8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II.  Kryteria rekrutacji do przedszkoli, dla których organem prowadzącym jest Gmina Wieprz, brane pod uwagę na drugim  etapie postępowania rekrutacyjnego: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37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1.Dziecko, którego oboje rodzice/opiekunowie prawni są zatrudnieni na podstawie umowy o pracę /umowy zlecenia/ umowy o dzieło, lub studiują w systemie stacjonarnym lub wykonują rolniczą / pozarolnicza działalność gospodarczą -20 pkt.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oświadczenie rodziców/ prawnych opiekunów.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0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2.Zadeklarowana liczba godzin pobytu dziecka w przedszkolu ponad czas przeznaczony na realizację podstawy programowej/podstawa programowa realizowana jest w godzinach od 8.00-13.00/ - za każdą zadeklarowaną godzinę ponad podstawę programową 2 pkt.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wniosek o przyjęcie dziecka do przedszkola.         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37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3.Rodzeństwo dziecka korzysta z opieki edukacyjnej w tym przedszkolu – 10 pkt.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Załącznik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oświadczenie  rodziców/ prawnych opiekunów.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0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spacing w:before="57" w:after="57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4.Miesięczny dochód na osobę w rodzinie nie przekracza 100% kwoty, o której mowa w art. 5 ust.1 ustawy z dnia 28.listopada 2003r. o</w:t>
            </w:r>
            <w: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świadczeniach rodzinnych /T. jedn. Dz. U. z 2016r. poz.1518 i 1579 /- 5 pkt.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oświadczenie rodziców/prawnych opiekunów.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spacing w:before="57" w:after="57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spacing w:before="57" w:after="57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9058A">
        <w:trPr>
          <w:trHeight w:val="435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5.Dziecko z rodziny objętej  wsparciem asystenta rodziny - 5pkt.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Załącznik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oświadczenie rodziców/prawnych opiekunów.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9058A" w:rsidRDefault="00790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79058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058A" w:rsidRDefault="001A59DE">
      <w:pPr>
        <w:pStyle w:val="Nagwek3"/>
        <w:numPr>
          <w:ilvl w:val="2"/>
          <w:numId w:val="2"/>
        </w:numPr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spacing w:val="-8"/>
          <w:sz w:val="16"/>
          <w:szCs w:val="16"/>
        </w:rPr>
        <w:t xml:space="preserve">Uprzedzony/a o odpowiedzialności karnej (art.233 ustawy z dnia 6 czerwca 1997 r. Kodeks karny </w:t>
      </w:r>
      <w:proofErr w:type="spellStart"/>
      <w:r>
        <w:rPr>
          <w:rFonts w:ascii="Times New Roman" w:hAnsi="Times New Roman"/>
          <w:b w:val="0"/>
          <w:spacing w:val="-8"/>
          <w:sz w:val="16"/>
          <w:szCs w:val="16"/>
        </w:rPr>
        <w:t>t.j</w:t>
      </w:r>
      <w:proofErr w:type="spellEnd"/>
      <w:r>
        <w:rPr>
          <w:rFonts w:ascii="Times New Roman" w:hAnsi="Times New Roman"/>
          <w:b w:val="0"/>
          <w:spacing w:val="-8"/>
          <w:sz w:val="16"/>
          <w:szCs w:val="16"/>
        </w:rPr>
        <w:t xml:space="preserve">. Dz.U. 2019r. poz. 1950) za podanie nieprawdziwych danych oświadczam, że powyższe dane dotyczące mojej rodziny są prawdziwe. </w:t>
      </w:r>
      <w:r>
        <w:rPr>
          <w:rFonts w:ascii="Times New Roman" w:hAnsi="Times New Roman"/>
          <w:b w:val="0"/>
          <w:sz w:val="16"/>
          <w:szCs w:val="16"/>
        </w:rPr>
        <w:t>Przyjmuję do wiadomości, że przewodniczący komisji rekrutacyjnej może żądać dokumentów potwierdzających okoliczności zawarte w oświadczeniach lub może zwrócić się do burmistrza (wójta, prezydenta) właściwego ze względu na miejsce zamieszkania dziecka o potwierdzenie tych okoliczności. Burmistrz/wójt/prezydent może wystąpić               do instytucji publicznych o udzielenie informacji o okolicznościach zawartych w oświadczeniach. Oświadczenie o samotnym wychowywaniu dziecka może być zweryfikowane w drodze wywiadu (ustawa z dnia 11 lutego 2016 r. o pomocy państwa w wychowywaniu dzieci (</w:t>
      </w:r>
      <w:proofErr w:type="spellStart"/>
      <w:r>
        <w:rPr>
          <w:rFonts w:ascii="Times New Roman" w:hAnsi="Times New Roman"/>
          <w:b w:val="0"/>
          <w:sz w:val="16"/>
          <w:szCs w:val="16"/>
        </w:rPr>
        <w:t>t.j.Dz.U</w:t>
      </w:r>
      <w:proofErr w:type="spellEnd"/>
      <w:r>
        <w:rPr>
          <w:rFonts w:ascii="Times New Roman" w:hAnsi="Times New Roman"/>
          <w:b w:val="0"/>
          <w:sz w:val="16"/>
          <w:szCs w:val="16"/>
        </w:rPr>
        <w:t>.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z </w:t>
      </w:r>
      <w:r>
        <w:rPr>
          <w:rStyle w:val="ng-binding"/>
          <w:rFonts w:ascii="Times New Roman" w:hAnsi="Times New Roman"/>
          <w:b w:val="0"/>
          <w:bCs w:val="0"/>
          <w:sz w:val="16"/>
          <w:szCs w:val="16"/>
        </w:rPr>
        <w:t>2019 poz.2407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). </w:t>
      </w:r>
    </w:p>
    <w:p w:rsidR="001D7048" w:rsidRDefault="001D7048" w:rsidP="001D7048"/>
    <w:p w:rsidR="001D7048" w:rsidRPr="001D7048" w:rsidRDefault="001D7048" w:rsidP="001D7048"/>
    <w:tbl>
      <w:tblPr>
        <w:tblW w:w="10752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4177"/>
        <w:gridCol w:w="4180"/>
      </w:tblGrid>
      <w:tr w:rsidR="0079058A">
        <w:trPr>
          <w:trHeight w:val="81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wypełnienia karty</w:t>
            </w:r>
          </w:p>
          <w:p w:rsidR="0079058A" w:rsidRDefault="00790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Czytelny podpis matki/opiekuna prawnego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8A" w:rsidRDefault="001A59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Czytelny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pdpis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ojca/opiekuna prawnego</w:t>
            </w:r>
          </w:p>
        </w:tc>
      </w:tr>
    </w:tbl>
    <w:p w:rsidR="0079058A" w:rsidRDefault="0079058A">
      <w:pPr>
        <w:rPr>
          <w:rFonts w:ascii="Times New Roman" w:hAnsi="Times New Roman" w:cs="Times New Roman"/>
          <w:sz w:val="16"/>
          <w:szCs w:val="16"/>
        </w:rPr>
      </w:pPr>
    </w:p>
    <w:p w:rsidR="001D7048" w:rsidRDefault="001D7048">
      <w:pPr>
        <w:rPr>
          <w:rFonts w:ascii="Times New Roman" w:hAnsi="Times New Roman" w:cs="Times New Roman"/>
          <w:sz w:val="16"/>
          <w:szCs w:val="16"/>
        </w:rPr>
      </w:pPr>
    </w:p>
    <w:p w:rsidR="0079058A" w:rsidRDefault="001A59DE">
      <w:pPr>
        <w:pStyle w:val="Default"/>
        <w:spacing w:line="240" w:lineRule="auto"/>
        <w:jc w:val="both"/>
      </w:pP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 Ustawa z dnia 23 kwietnia 1964 r. – Kodeks cywilny (tekst jednolity: tj. </w:t>
      </w:r>
      <w:r>
        <w:rPr>
          <w:rStyle w:val="h1"/>
          <w:b/>
          <w:sz w:val="16"/>
          <w:szCs w:val="16"/>
        </w:rPr>
        <w:t>Dz. U. z 2019 poz. 1145):</w:t>
      </w:r>
    </w:p>
    <w:p w:rsidR="0079058A" w:rsidRDefault="001A59DE">
      <w:pPr>
        <w:pStyle w:val="NormalnyWeb"/>
        <w:spacing w:before="0" w:after="0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Art. 25.</w:t>
      </w:r>
      <w:r>
        <w:rPr>
          <w:rFonts w:ascii="Times New Roman" w:hAnsi="Times New Roman"/>
          <w:sz w:val="16"/>
          <w:szCs w:val="16"/>
        </w:rPr>
        <w:t> Miejscem zamieszkania osoby fizycznej jest miejscowość, w której osoba ta przebywa  z zamiarem stałego pobytu.</w:t>
      </w:r>
    </w:p>
    <w:p w:rsidR="0079058A" w:rsidRDefault="001A59DE">
      <w:pPr>
        <w:pStyle w:val="NormalnyWeb"/>
        <w:spacing w:before="0" w:after="0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Art. 26. </w:t>
      </w:r>
    </w:p>
    <w:p w:rsidR="0079058A" w:rsidRDefault="001A59DE">
      <w:pPr>
        <w:pStyle w:val="NormalnyWeb"/>
        <w:spacing w:before="0" w:after="0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§ 1.</w:t>
      </w:r>
      <w:r>
        <w:rPr>
          <w:rFonts w:ascii="Times New Roman" w:hAnsi="Times New Roman"/>
          <w:sz w:val="16"/>
          <w:szCs w:val="16"/>
        </w:rPr>
        <w:t xml:space="preserve"> Miejscem zamieszkania dziecka pozostającego pod władzą rodzicielską jest miejsce zamieszkania rodziców albo tego                              z rodziców, któremu wyłącznie przysługuje władza rodzicielska lub któremu zostało powierzone wykonywanie władzy rodzicielskiej. </w:t>
      </w:r>
    </w:p>
    <w:p w:rsidR="0079058A" w:rsidRDefault="001A59DE">
      <w:pPr>
        <w:pStyle w:val="NormalnyWeb"/>
        <w:spacing w:before="0" w:after="0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§ 2.</w:t>
      </w:r>
      <w:r>
        <w:rPr>
          <w:rFonts w:ascii="Times New Roman" w:hAnsi="Times New Roman"/>
          <w:sz w:val="16"/>
          <w:szCs w:val="16"/>
        </w:rPr>
        <w:t xml:space="preserve"> Jeżeli władza rodzicielska przysługuje na równi obojgu rodzicom mającym osobne miejsce zamieszkania, miejsce zamieszkania dziecka jest u tego z rodziców, u którego dziecko stale przebywa. Jeżeli dziecko nie przebywa stale u żadnego z rodziców, jego miejsce zamieszkania określa sąd opiekuńczy. </w:t>
      </w:r>
    </w:p>
    <w:p w:rsidR="0079058A" w:rsidRDefault="001A59DE">
      <w:pPr>
        <w:spacing w:after="29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Art. 27.</w:t>
      </w:r>
      <w:r>
        <w:rPr>
          <w:rFonts w:ascii="Times New Roman" w:hAnsi="Times New Roman"/>
          <w:sz w:val="16"/>
          <w:szCs w:val="16"/>
        </w:rPr>
        <w:t> Miejscem zamieszkania osoby pozostającej pod opieką jest miejsce zamieszkania opiekuna.</w:t>
      </w:r>
    </w:p>
    <w:p w:rsidR="0079058A" w:rsidRDefault="001A59DE">
      <w:pPr>
        <w:tabs>
          <w:tab w:val="left" w:pos="1395"/>
        </w:tabs>
        <w:spacing w:after="29" w:line="240" w:lineRule="auto"/>
        <w:jc w:val="both"/>
      </w:pPr>
      <w:r>
        <w:rPr>
          <w:rStyle w:val="Mocnowyrniony"/>
          <w:rFonts w:ascii="Times New Roman" w:hAnsi="Times New Roman"/>
          <w:sz w:val="16"/>
          <w:szCs w:val="16"/>
        </w:rPr>
        <w:t>Art. 28.</w:t>
      </w:r>
      <w:r>
        <w:rPr>
          <w:rFonts w:ascii="Times New Roman" w:hAnsi="Times New Roman"/>
          <w:sz w:val="16"/>
          <w:szCs w:val="16"/>
        </w:rPr>
        <w:t> Można mieć tylko jedno miejsce zamieszkania.</w:t>
      </w:r>
    </w:p>
    <w:p w:rsidR="0079058A" w:rsidRDefault="001A59D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Na prawną konstrukcję </w:t>
      </w:r>
      <w:r>
        <w:rPr>
          <w:rFonts w:ascii="Times New Roman" w:hAnsi="Times New Roman"/>
          <w:bCs/>
          <w:sz w:val="16"/>
          <w:szCs w:val="16"/>
        </w:rPr>
        <w:t xml:space="preserve">zamieszkania </w:t>
      </w:r>
      <w:r>
        <w:rPr>
          <w:rFonts w:ascii="Times New Roman" w:hAnsi="Times New Roman"/>
          <w:sz w:val="16"/>
          <w:szCs w:val="16"/>
        </w:rPr>
        <w:t xml:space="preserve">składają się dwa elementy: przebywanie w określonej miejscowości oraz zamiar stałego pobytu.                     O stałości pobytu na określonym terytorium decyduje przede wszystkim takie przebywanie, które ma na celu założenie tam ośrodka swoich osobistych i majątkowych interesów, chodzi zatem o aktualne centrum życiowej działalności człowieka. </w:t>
      </w:r>
    </w:p>
    <w:p w:rsidR="0079058A" w:rsidRDefault="001A59DE">
      <w:pPr>
        <w:suppressAutoHyphens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zh-CN"/>
        </w:rPr>
        <w:t>Zgodnie z art. 233. § 1. Kodeksu  karnego ( tj. Dz.U. z 2019 poz.1950) - kto, składając zeznanie mające służyć za dowód w postępowaniu sądowym lub w innym  postępowaniu prowadzonym na podstawie ustawy, zezna  nieprawdę lub zataja prawdę podlega karze pozbawienia wolności do lat 3.</w:t>
      </w:r>
    </w:p>
    <w:p w:rsidR="0079058A" w:rsidRDefault="001A59D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aps/>
          <w:color w:val="000000"/>
          <w:kern w:val="2"/>
          <w:sz w:val="18"/>
          <w:szCs w:val="18"/>
        </w:rPr>
        <w:t>RODO – KLAUZULA INFORMACYJNA O PRZETWARZANIU DANYCH OSOBOWYCH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związku z realizacją wymogów Rozporządzenia Parlamentu Europejskiego i Rady (UE) 2016/679 z dnia  27 kwietnia 2016r.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2018r.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Administratorem Pani/Pana danych osobowych przetwarzanych w Przedszkolu Publicznym nr 1 w Wieprzu w Zespole szkolno-Przedszkolnym nr 1 im. Jana Pawła II w Wieprzu zwanych dalej jako „Dane Osobowe”, jest Dyrektor Przedszkola reprezentowany przez mgr inż. Kazimierza </w:t>
      </w:r>
      <w:proofErr w:type="spellStart"/>
      <w:r>
        <w:rPr>
          <w:rFonts w:ascii="Times New Roman" w:hAnsi="Times New Roman"/>
          <w:sz w:val="16"/>
          <w:szCs w:val="16"/>
        </w:rPr>
        <w:t>Fąferko</w:t>
      </w:r>
      <w:proofErr w:type="spellEnd"/>
      <w:r>
        <w:rPr>
          <w:rFonts w:ascii="Times New Roman" w:hAnsi="Times New Roman"/>
          <w:sz w:val="16"/>
          <w:szCs w:val="16"/>
        </w:rPr>
        <w:t xml:space="preserve">  (zwanego dalej jako „Administrator”). Administrator przetwarza Dane Osobowe na podstawie obowiązujących przepisów prawa, zawartych umów oraz na podstawie udzielonej zgody.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Jeśli ma Pani/Pan pytania dotyczące sposobu i zakresu przetwarzania Danych Osobowych w zakresie działania przedszkola , a także przysługujących Pani/Panu uprawnień, może się Pani/Pan skontaktować z Inspektorem Danych Osobowych Magdaleną Buczak  za pomocą adresu elektronicznego: iod@wieprz.pl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Pani/Pana dane osobowe przetwarzane są w celach: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1) rekrutacji dziecka do przedszkola;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W związku z przetwarzaniem danych w celach, o których mowa w ust. 2 odbiorcami Pani/Pana danych osobowych mogą być: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1) upoważnieni pracownicy Administratora;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Dane Osobowe będą przechowywane przez okres niezbędny do realizacji celów określonych w ust. 2, a po tym czasie w zakresie wymaganym przez przepisy prawa powszechnie obowiązującego.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 W związku z przetwarzaniem Danych Osobowych przysługują Pani/Panu następujące uprawnienia: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1) prawa do żądania dostępu do swoich Danych Osobowych oraz do ich sprostowania;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2) prawa do ograniczenia przetwarzania jej danych w sytuacjach i na zasadach wskazanych w art. 18 RODO lub do ich usunięcia zgodnie            z art. 17 RODO („prawo do bycia zapomnianym”);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3) prawa do przeniesienia Danych Osobowych zgodnie z art. 20 RODO;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4) prawa do wycofania w dowolnym momencie udzielonej wcześniej zgody na przetwarzanie jej Danych Osobowych, co jednak nie będzie      miało wpływu na legalność przetwarzania danych takiej osoby, które odbywało się w oparciu o tę przesłankę i miało miejsce przed skorzystaniem przez nią z prawa do wycofania zgody;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5) prawa do wniesienia w dowolnym momencie sprzeciwu wobec przetwarzania jej Danych Osobowych, o którym mowa w art. 21 ust. 1 RODO z przyczyn związanych z jej szczególną sytuacją, o którym mowa w art. 21 ust. 1 RODO;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6) prawa do wniesienia w dowolnym momencie sprzeciwu wobec przetwarzania jej Danych Osobowych w celach związanych                              z marketingiem bezpośrednim, w tym wobec jej profilowania w celach marketingowych, w zakresie, w jakim przetwarzanie danych tej osoby jest związane z takim marketingiem bezpośrednim.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 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 W sytuacji gdy przetwarzanie Danych Osobowych odbywa się na podstawie Pani/Pana zgody – podanie Administratorowi przez Panią/Pana Danych Osobowych ma charakter dobrowolny.</w:t>
      </w:r>
    </w:p>
    <w:p w:rsidR="0079058A" w:rsidRDefault="001A59DE">
      <w:pPr>
        <w:spacing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 Podanie przez Panią/Pana danych osobowych jest obowiązkowe w sytuacji, gdy przesłankę przetwarzania danych osobowych stanowi przepis prawa lub zawarta między stronami umowa.</w:t>
      </w:r>
    </w:p>
    <w:p w:rsidR="0079058A" w:rsidRDefault="001A59DE">
      <w:pPr>
        <w:spacing w:line="240" w:lineRule="auto"/>
        <w:jc w:val="both"/>
        <w:textAlignment w:val="baseline"/>
      </w:pPr>
      <w:r>
        <w:rPr>
          <w:rStyle w:val="h1"/>
          <w:rFonts w:ascii="Times New Roman" w:hAnsi="Times New Roman"/>
          <w:b/>
          <w:sz w:val="16"/>
          <w:szCs w:val="16"/>
        </w:rPr>
        <w:t>9. Każdy, którego dane dotyczą ma prawo wnieść w skargę na przetwarzanie jej danych osobowych przez Administratora do Prezesa Urzędu Ochrony Danych Osobowych (adres: ul. Stawki 2, 00-193 Warszawa).</w:t>
      </w:r>
      <w:bookmarkStart w:id="0" w:name="_Hlk31176154"/>
    </w:p>
    <w:bookmarkEnd w:id="0"/>
    <w:p w:rsidR="0079058A" w:rsidRDefault="0079058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048" w:rsidRDefault="001D704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048" w:rsidRDefault="001D704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1A59D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Decyzja Komisji Kwalifikacyjnej Przedszkola Publicznego nr 1 w Wieprzu w Zespole Szkolno-Przedszkolnym nr 1 im. Jana Pawła II w Wieprzu:</w:t>
      </w: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1A59D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Komisja Kwalifikacyjna </w:t>
      </w:r>
      <w:r>
        <w:rPr>
          <w:rFonts w:ascii="Times New Roman" w:hAnsi="Times New Roman" w:cs="Times New Roman"/>
          <w:sz w:val="20"/>
          <w:szCs w:val="20"/>
        </w:rPr>
        <w:t xml:space="preserve">na posiedzeniu w dniu …………………….. 2020r., </w:t>
      </w:r>
    </w:p>
    <w:p w:rsidR="0079058A" w:rsidRDefault="001A59D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zakwalifikowała dziecko od dnia …….………………………. po uzyskaniu ilości punktów: …………………..</w:t>
      </w:r>
    </w:p>
    <w:p w:rsidR="0079058A" w:rsidRDefault="0079058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79058A" w:rsidRDefault="0079058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79058A" w:rsidRDefault="001A59D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zakwalifikowała dziecka z powodu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58A" w:rsidRDefault="0079058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79058A" w:rsidRDefault="001A59D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 Przewodniczącego i Członków Komisji :</w:t>
      </w:r>
    </w:p>
    <w:p w:rsidR="0079058A" w:rsidRDefault="001A59DE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9058A" w:rsidRDefault="001A59DE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9058A" w:rsidRDefault="001A59DE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9058A" w:rsidRDefault="001A59DE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2243" w:rsidRDefault="003A224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058A" w:rsidRDefault="0079058A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D7048" w:rsidRDefault="001D7048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D7048" w:rsidRDefault="001D7048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9058A" w:rsidRDefault="001A59DE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i/>
          <w:sz w:val="18"/>
          <w:szCs w:val="18"/>
        </w:rPr>
        <w:t xml:space="preserve">Załącznik nr 1 do wniosku  </w:t>
      </w:r>
    </w:p>
    <w:p w:rsidR="0079058A" w:rsidRDefault="001A59DE">
      <w:pPr>
        <w:pStyle w:val="Domylnie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 przyjęcie dziecka ……….…………..………….………………… do przedszkola publicznego</w:t>
      </w:r>
    </w:p>
    <w:p w:rsidR="0079058A" w:rsidRDefault="001A59DE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14"/>
        </w:rPr>
        <w:t>(imię i nazwisko dziecka)</w:t>
      </w:r>
    </w:p>
    <w:p w:rsidR="0079058A" w:rsidRDefault="001A59DE">
      <w:pPr>
        <w:pStyle w:val="Domylnie"/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1A59DE">
      <w:pPr>
        <w:pStyle w:val="Domylnie"/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Ja ……………………………….................……………….…………………………………..,</w:t>
      </w:r>
      <w:r>
        <w:rPr>
          <w:rFonts w:ascii="Times New Roman" w:eastAsia="SimSun" w:hAnsi="Times New Roman" w:cs="Times New Roman"/>
          <w:sz w:val="16"/>
          <w:szCs w:val="16"/>
          <w:lang w:eastAsia="zh-CN" w:bidi="hi-IN"/>
        </w:rPr>
        <w:t>(imię i nazwisko rodzica/opiekuna prawnego)</w:t>
      </w: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 xml:space="preserve"> 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 xml:space="preserve">zamieszkały ……………………………….…………………………………………………..., 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legitymujący się dowodem osobistym …………………………………………………………,</w:t>
      </w:r>
    </w:p>
    <w:p w:rsidR="0079058A" w:rsidRDefault="001A59DE">
      <w:pPr>
        <w:pStyle w:val="Domylnie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ś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wiadomy/a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odpowiedzialności karnej za złożenie fałszywego oświadczenia</w:t>
      </w:r>
      <w:r>
        <w:rPr>
          <w:rStyle w:val="Zakotwiczenieprzypisudolnego"/>
          <w:rFonts w:ascii="Times New Roman" w:hAnsi="Times New Roman" w:cs="Times New Roman"/>
        </w:rPr>
        <w:footnoteReference w:id="1"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oświadczam, że:</w:t>
      </w:r>
    </w:p>
    <w:p w:rsidR="0079058A" w:rsidRDefault="001A59DE">
      <w:pPr>
        <w:pStyle w:val="Akapitzlist"/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zh-CN" w:bidi="hi-IN"/>
        </w:rPr>
        <w:t xml:space="preserve">…………………………………………….  </w:t>
      </w:r>
      <w:r>
        <w:rPr>
          <w:rFonts w:ascii="Times New Roman" w:eastAsia="Times New Roman" w:hAnsi="Times New Roman" w:cs="Times New Roman"/>
          <w:i/>
          <w:szCs w:val="20"/>
          <w:lang w:eastAsia="zh-CN" w:bidi="hi-IN"/>
        </w:rPr>
        <w:t xml:space="preserve">(imię i nazwisko dziecka)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wychowuje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się/ nie wychowuje się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*  w rodzinie  wielodzietnej.</w:t>
      </w:r>
    </w:p>
    <w:p w:rsidR="0079058A" w:rsidRDefault="0079058A">
      <w:pPr>
        <w:pStyle w:val="Akapitzlist"/>
        <w:widowControl w:val="0"/>
        <w:spacing w:after="0" w:line="100" w:lineRule="atLeast"/>
        <w:ind w:left="1080"/>
        <w:rPr>
          <w:rFonts w:ascii="Times New Roman" w:hAnsi="Times New Roman" w:cs="Times New Roman"/>
        </w:rPr>
      </w:pPr>
    </w:p>
    <w:p w:rsidR="0079058A" w:rsidRDefault="001A59DE">
      <w:pPr>
        <w:pStyle w:val="Akapitzlist"/>
        <w:widowControl w:val="0"/>
        <w:spacing w:after="0" w:line="100" w:lineRule="atLeast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Liczba dzieci w rodzinie …………..</w:t>
      </w:r>
      <w:r>
        <w:rPr>
          <w:rFonts w:ascii="Times New Roman" w:eastAsia="Times New Roman" w:hAnsi="Times New Roman" w:cs="Times New Roman"/>
          <w:sz w:val="32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Times New Roman"/>
          <w:lang w:eastAsia="zh-CN" w:bidi="hi-IN"/>
        </w:rPr>
        <w:t>(dotyczy</w:t>
      </w:r>
      <w:r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>
        <w:rPr>
          <w:rFonts w:ascii="Times New Roman" w:hAnsi="Times New Roman" w:cs="Times New Roman"/>
          <w:lang w:eastAsia="zh-CN" w:bidi="hi-IN"/>
        </w:rPr>
        <w:t>rodzeństwa zamieszkałego wspólnie z kandydatem, w wieku poniżej 18 lat lub w wieku poniżej 26 lat,</w:t>
      </w:r>
      <w:r>
        <w:rPr>
          <w:rFonts w:ascii="Times New Roman" w:hAnsi="Times New Roman" w:cs="Times New Roman"/>
          <w:b/>
          <w:lang w:eastAsia="zh-CN" w:bidi="hi-IN"/>
        </w:rPr>
        <w:t xml:space="preserve"> </w:t>
      </w:r>
      <w:r>
        <w:rPr>
          <w:rFonts w:ascii="Times New Roman" w:hAnsi="Times New Roman" w:cs="Times New Roman"/>
          <w:lang w:eastAsia="zh-CN" w:bidi="hi-IN"/>
        </w:rPr>
        <w:t xml:space="preserve">gdy brat/siostra pobiera naukę w systemie dziennym) </w:t>
      </w:r>
      <w:r>
        <w:rPr>
          <w:rFonts w:ascii="Times New Roman" w:eastAsia="Times New Roman" w:hAnsi="Times New Roman" w:cs="Times New Roman"/>
          <w:sz w:val="32"/>
          <w:szCs w:val="24"/>
          <w:lang w:eastAsia="zh-CN" w:bidi="hi-IN"/>
        </w:rPr>
        <w:t xml:space="preserve">   </w:t>
      </w: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</w:t>
      </w:r>
    </w:p>
    <w:p w:rsidR="0079058A" w:rsidRDefault="001A59DE">
      <w:pPr>
        <w:pStyle w:val="Akapitzlist"/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Matka dziecka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 zatrudniona / nie jest zatrudniona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*  na podstawie umowy o pracę/ umowy zlecenia/ umowy o dzieło*/ studiuje w systemie stacjonarnym/ wykonuje rolniczą lub pozarolniczą działalność gospodarczą.*</w:t>
      </w:r>
    </w:p>
    <w:p w:rsidR="0079058A" w:rsidRDefault="0079058A">
      <w:pPr>
        <w:pStyle w:val="Akapitzlist"/>
        <w:widowControl w:val="0"/>
        <w:spacing w:after="0" w:line="100" w:lineRule="atLeast"/>
        <w:ind w:left="1080"/>
        <w:rPr>
          <w:rFonts w:ascii="Times New Roman" w:hAnsi="Times New Roman" w:cs="Times New Roman"/>
        </w:rPr>
      </w:pPr>
    </w:p>
    <w:p w:rsidR="0079058A" w:rsidRDefault="001A59DE">
      <w:pPr>
        <w:pStyle w:val="Akapitzlist"/>
        <w:widowControl w:val="0"/>
        <w:spacing w:after="0" w:line="100" w:lineRule="atLeast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Ojciec  dziecka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 zatrudniony/ nie jest zatrudniony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*  na podstawie umowy o pracę/ umowy zlecenia/ umowy o dzieło*/ studiuje w systemie stacjonarnym/ wykonuje rolniczą lub pozarolniczą działalność gospodarczą.*</w:t>
      </w: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</w:t>
      </w:r>
    </w:p>
    <w:p w:rsidR="0079058A" w:rsidRDefault="001A59DE">
      <w:pPr>
        <w:pStyle w:val="Akapitzlist"/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Rodzeństwo dziecka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korzysta/ nie korzysta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 z opieki edukacyjnej w tym przedszkolu. (stan na 1 września 2019)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1A59DE">
      <w:pPr>
        <w:pStyle w:val="Akapitzlist"/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Miesięczny dochód na osobę w rodzinie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 w:bidi="hi-IN"/>
        </w:rPr>
        <w:t>przekracza/ nie przekracza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 100% kwoty, o której mowa w art.5 ust.1 ustawy z dnia 28 listopada 2003r. o  świadczeniach rodzinnych (T. jedn. Dz.U. z 2016r. poz. 1518) - 674,00 zł.</w:t>
      </w:r>
    </w:p>
    <w:p w:rsidR="0079058A" w:rsidRDefault="0079058A">
      <w:pPr>
        <w:pStyle w:val="Akapitzlist"/>
        <w:widowControl w:val="0"/>
        <w:spacing w:after="0" w:line="100" w:lineRule="atLeast"/>
        <w:ind w:left="1080"/>
        <w:rPr>
          <w:rFonts w:ascii="Times New Roman" w:hAnsi="Times New Roman" w:cs="Times New Roman"/>
        </w:rPr>
      </w:pPr>
    </w:p>
    <w:p w:rsidR="0079058A" w:rsidRDefault="001A59DE">
      <w:pPr>
        <w:pStyle w:val="Akapitzlist"/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Dziecko  z rodziny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 / nie jest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*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objęte wsparciem</w:t>
      </w:r>
      <w:r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asystenta rodziny.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………………………….                                                     …………………………………….     </w:t>
      </w: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Miejscowość 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Czytelny podpi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osoby składającej oświadczenie</w:t>
      </w:r>
    </w:p>
    <w:p w:rsidR="0079058A" w:rsidRDefault="0079058A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9058A" w:rsidRDefault="001A59DE">
      <w:pPr>
        <w:pStyle w:val="Domylnie"/>
        <w:widowControl w:val="0"/>
        <w:spacing w:after="0" w:line="100" w:lineRule="atLeas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lang w:eastAsia="zh-CN" w:bidi="hi-IN"/>
        </w:rPr>
        <w:t>*</w:t>
      </w:r>
      <w:r>
        <w:rPr>
          <w:rFonts w:ascii="Times New Roman" w:eastAsia="Times New Roman" w:hAnsi="Times New Roman" w:cs="Times New Roman"/>
          <w:i/>
          <w:iCs/>
          <w:lang w:eastAsia="zh-CN" w:bidi="hi-IN"/>
        </w:rPr>
        <w:t xml:space="preserve"> </w:t>
      </w:r>
      <w:r>
        <w:rPr>
          <w:rFonts w:ascii="Times New Roman" w:hAnsi="Times New Roman" w:cs="Times New Roman"/>
          <w:i/>
          <w:iCs/>
          <w:lang w:eastAsia="zh-CN" w:bidi="hi-IN"/>
        </w:rPr>
        <w:t>niewłaściwe skreślić</w:t>
      </w:r>
    </w:p>
    <w:sectPr w:rsidR="0079058A" w:rsidSect="001D7048">
      <w:pgSz w:w="11906" w:h="16838"/>
      <w:pgMar w:top="709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DF" w:rsidRDefault="00B73CDF">
      <w:pPr>
        <w:spacing w:after="0" w:line="240" w:lineRule="auto"/>
      </w:pPr>
      <w:r>
        <w:separator/>
      </w:r>
    </w:p>
  </w:endnote>
  <w:endnote w:type="continuationSeparator" w:id="0">
    <w:p w:rsidR="00B73CDF" w:rsidRDefault="00B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DF" w:rsidRDefault="00B73CDF">
      <w:r>
        <w:separator/>
      </w:r>
    </w:p>
  </w:footnote>
  <w:footnote w:type="continuationSeparator" w:id="0">
    <w:p w:rsidR="00B73CDF" w:rsidRDefault="00B73CDF">
      <w:r>
        <w:continuationSeparator/>
      </w:r>
    </w:p>
  </w:footnote>
  <w:footnote w:id="1">
    <w:p w:rsidR="0079058A" w:rsidRDefault="001A59DE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ab/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Art.</w:t>
      </w:r>
      <w:r>
        <w:rPr>
          <w:rFonts w:eastAsia="Times New Roman" w:cs="Times New Roman"/>
        </w:rPr>
        <w:t>131 ust.2 i ust.4 U</w:t>
      </w:r>
      <w:r>
        <w:t>stawy</w:t>
      </w:r>
      <w:r>
        <w:rPr>
          <w:rFonts w:eastAsia="Times New Roman" w:cs="Times New Roman"/>
        </w:rPr>
        <w:t xml:space="preserve"> z dnia 14 grudnia 2016r. Prawo oświatowe (Dz. U. Z 2017r. poz. 59) </w:t>
      </w:r>
      <w:r>
        <w:t>oświadczenia</w:t>
      </w:r>
      <w:r>
        <w:rPr>
          <w:rFonts w:eastAsia="Times New Roman" w:cs="Times New Roman"/>
        </w:rPr>
        <w:t xml:space="preserve"> </w:t>
      </w:r>
      <w:r>
        <w:t>wymagane,</w:t>
      </w:r>
      <w:r>
        <w:rPr>
          <w:rFonts w:eastAsia="Times New Roman" w:cs="Times New Roman"/>
        </w:rPr>
        <w:t xml:space="preserve"> </w:t>
      </w:r>
      <w:r>
        <w:t>jako</w:t>
      </w:r>
      <w:r>
        <w:rPr>
          <w:rFonts w:eastAsia="Times New Roman" w:cs="Times New Roman"/>
        </w:rPr>
        <w:t xml:space="preserve"> </w:t>
      </w:r>
      <w:r>
        <w:t>potwierdzające</w:t>
      </w:r>
      <w:r>
        <w:rPr>
          <w:rFonts w:eastAsia="Times New Roman" w:cs="Times New Roman"/>
        </w:rPr>
        <w:t xml:space="preserve"> </w:t>
      </w:r>
      <w:r>
        <w:t>spełniania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kandydata</w:t>
      </w:r>
      <w:r>
        <w:rPr>
          <w:rFonts w:eastAsia="Times New Roman" w:cs="Times New Roman"/>
        </w:rPr>
        <w:t xml:space="preserve"> </w:t>
      </w:r>
      <w:r>
        <w:t>kryteriów</w:t>
      </w:r>
      <w:r>
        <w:rPr>
          <w:rFonts w:eastAsia="Times New Roman" w:cs="Times New Roman"/>
        </w:rPr>
        <w:t xml:space="preserve"> </w:t>
      </w:r>
      <w:r>
        <w:t>rekrutacyjnych</w:t>
      </w:r>
      <w:r>
        <w:rPr>
          <w:rFonts w:eastAsia="Times New Roman" w:cs="Times New Roman"/>
        </w:rPr>
        <w:t xml:space="preserve"> </w:t>
      </w:r>
      <w:r>
        <w:t>składa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rygorem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składanie</w:t>
      </w:r>
      <w:r>
        <w:rPr>
          <w:rFonts w:eastAsia="Times New Roman" w:cs="Times New Roman"/>
        </w:rPr>
        <w:t xml:space="preserve"> </w:t>
      </w:r>
      <w:r>
        <w:t>fałszywych</w:t>
      </w:r>
      <w:r>
        <w:rPr>
          <w:rFonts w:eastAsia="Times New Roman" w:cs="Times New Roman"/>
        </w:rPr>
        <w:t xml:space="preserve"> </w:t>
      </w:r>
      <w:r>
        <w:t>zeznań.</w:t>
      </w:r>
      <w:r>
        <w:rPr>
          <w:rFonts w:eastAsia="Times New Roman" w:cs="Times New Roman"/>
        </w:rPr>
        <w:t xml:space="preserve"> </w:t>
      </w:r>
      <w:r>
        <w:t>Składający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zawarcia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nim</w:t>
      </w:r>
      <w:r>
        <w:rPr>
          <w:rFonts w:eastAsia="Times New Roman" w:cs="Times New Roman"/>
        </w:rPr>
        <w:t xml:space="preserve"> </w:t>
      </w:r>
      <w:r>
        <w:t>klauzuli</w:t>
      </w:r>
      <w:r>
        <w:rPr>
          <w:rFonts w:eastAsia="Times New Roman" w:cs="Times New Roman"/>
        </w:rPr>
        <w:t xml:space="preserve"> </w:t>
      </w:r>
      <w:r>
        <w:t>następującej</w:t>
      </w:r>
      <w:r>
        <w:rPr>
          <w:rFonts w:eastAsia="Times New Roman" w:cs="Times New Roman"/>
        </w:rPr>
        <w:t xml:space="preserve"> </w:t>
      </w:r>
      <w:r>
        <w:t>treści:</w:t>
      </w:r>
      <w:r>
        <w:rPr>
          <w:rFonts w:eastAsia="Times New Roman" w:cs="Times New Roman"/>
        </w:rPr>
        <w:t xml:space="preserve"> „</w:t>
      </w:r>
      <w:r>
        <w:t>Jestem</w:t>
      </w:r>
      <w:r>
        <w:rPr>
          <w:rFonts w:eastAsia="Times New Roman" w:cs="Times New Roman"/>
        </w:rPr>
        <w:t xml:space="preserve"> </w:t>
      </w:r>
      <w:r>
        <w:t>świadomy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złożenie</w:t>
      </w:r>
      <w:r>
        <w:rPr>
          <w:rFonts w:eastAsia="Times New Roman" w:cs="Times New Roman"/>
        </w:rPr>
        <w:t xml:space="preserve"> </w:t>
      </w:r>
      <w:r>
        <w:t>fałszywego</w:t>
      </w:r>
      <w:r>
        <w:rPr>
          <w:rFonts w:eastAsia="Times New Roman" w:cs="Times New Roman"/>
        </w:rPr>
        <w:t xml:space="preserve"> </w:t>
      </w:r>
      <w:r>
        <w:t>oświadczenia.</w:t>
      </w:r>
      <w:r>
        <w:rPr>
          <w:rFonts w:eastAsia="Times New Roman" w:cs="Times New Roman"/>
        </w:rPr>
        <w:t xml:space="preserve"> </w:t>
      </w:r>
      <w:r>
        <w:t>Klauzula</w:t>
      </w:r>
      <w:r>
        <w:rPr>
          <w:rFonts w:eastAsia="Times New Roman" w:cs="Times New Roman"/>
        </w:rPr>
        <w:t xml:space="preserve"> </w:t>
      </w:r>
      <w:r>
        <w:t>ta</w:t>
      </w:r>
      <w:r>
        <w:rPr>
          <w:rFonts w:eastAsia="Times New Roman" w:cs="Times New Roman"/>
        </w:rPr>
        <w:t xml:space="preserve"> </w:t>
      </w:r>
      <w:r>
        <w:t>zastępuje</w:t>
      </w:r>
      <w:r>
        <w:rPr>
          <w:rFonts w:eastAsia="Times New Roman" w:cs="Times New Roman"/>
        </w:rPr>
        <w:t xml:space="preserve"> </w:t>
      </w:r>
      <w:r>
        <w:t>pouczenie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składanie</w:t>
      </w:r>
      <w:r>
        <w:rPr>
          <w:rFonts w:eastAsia="Times New Roman" w:cs="Times New Roman"/>
        </w:rPr>
        <w:t xml:space="preserve"> </w:t>
      </w:r>
      <w:r>
        <w:t>fałszywych</w:t>
      </w:r>
      <w:r>
        <w:rPr>
          <w:rFonts w:eastAsia="Times New Roman" w:cs="Times New Roman"/>
        </w:rPr>
        <w:t xml:space="preserve"> </w:t>
      </w:r>
      <w:r>
        <w:t>zeznań.</w:t>
      </w:r>
    </w:p>
    <w:p w:rsidR="0079058A" w:rsidRDefault="0079058A">
      <w:pPr>
        <w:pStyle w:val="Tekstprzypisudolnego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407AE"/>
    <w:multiLevelType w:val="multilevel"/>
    <w:tmpl w:val="A55C5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E07198"/>
    <w:multiLevelType w:val="multilevel"/>
    <w:tmpl w:val="43DC9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F253C8"/>
    <w:multiLevelType w:val="multilevel"/>
    <w:tmpl w:val="BD4477B0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58A"/>
    <w:rsid w:val="001A59DE"/>
    <w:rsid w:val="001D7048"/>
    <w:rsid w:val="003A2243"/>
    <w:rsid w:val="005F36FC"/>
    <w:rsid w:val="0079058A"/>
    <w:rsid w:val="00B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B887"/>
  <w15:docId w15:val="{854EC95B-473D-41A0-9C96-64CAE90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02D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2D28"/>
  </w:style>
  <w:style w:type="character" w:customStyle="1" w:styleId="StopkaZnak">
    <w:name w:val="Stopka Znak"/>
    <w:basedOn w:val="Domylnaczcionkaakapitu"/>
    <w:link w:val="Stopka"/>
    <w:uiPriority w:val="99"/>
    <w:qFormat/>
    <w:rsid w:val="00F62D28"/>
  </w:style>
  <w:style w:type="character" w:customStyle="1" w:styleId="Znakiprzypiswdolnych">
    <w:name w:val="Znaki przypisów dolnych"/>
    <w:qFormat/>
    <w:rsid w:val="004C3A4E"/>
    <w:rPr>
      <w:vertAlign w:val="superscript"/>
    </w:rPr>
  </w:style>
  <w:style w:type="character" w:customStyle="1" w:styleId="Zakotwiczenieprzypisudolnego">
    <w:name w:val="Zakotwiczenie przypisu dolnego"/>
    <w:rsid w:val="004C3A4E"/>
    <w:rPr>
      <w:vertAlign w:val="superscript"/>
    </w:rPr>
  </w:style>
  <w:style w:type="character" w:customStyle="1" w:styleId="ng-binding">
    <w:name w:val="ng-binding"/>
    <w:qFormat/>
  </w:style>
  <w:style w:type="character" w:customStyle="1" w:styleId="h1">
    <w:name w:val="h1"/>
    <w:basedOn w:val="Domylnaczcionkaakapitu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62D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2D2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970BC2"/>
    <w:pPr>
      <w:ind w:left="720"/>
      <w:contextualSpacing/>
    </w:pPr>
  </w:style>
  <w:style w:type="paragraph" w:customStyle="1" w:styleId="Domylnie">
    <w:name w:val="Domyślnie"/>
    <w:qFormat/>
    <w:rsid w:val="004C3A4E"/>
    <w:pPr>
      <w:tabs>
        <w:tab w:val="left" w:pos="708"/>
      </w:tabs>
      <w:suppressAutoHyphens/>
      <w:spacing w:after="200" w:line="276" w:lineRule="auto"/>
    </w:pPr>
    <w:rPr>
      <w:rFonts w:eastAsia="Lucida Sans Unicode"/>
      <w:sz w:val="22"/>
    </w:rPr>
  </w:style>
  <w:style w:type="paragraph" w:customStyle="1" w:styleId="Tekstprzypisudolnego1">
    <w:name w:val="Tekst przypisu dolnego1"/>
    <w:basedOn w:val="Domylnie"/>
    <w:rsid w:val="004C3A4E"/>
    <w:pPr>
      <w:widowControl w:val="0"/>
      <w:suppressLineNumbers/>
      <w:spacing w:after="0" w:line="100" w:lineRule="atLeast"/>
      <w:ind w:left="283" w:hanging="283"/>
    </w:pPr>
    <w:rPr>
      <w:rFonts w:ascii="Times New Roman" w:eastAsia="SimSun" w:hAnsi="Times New Roman" w:cs="Mangal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4C3A4E"/>
    <w:rPr>
      <w:rFonts w:ascii="Calibri" w:eastAsiaTheme="minorEastAsia" w:hAnsi="Calibri"/>
      <w:sz w:val="22"/>
      <w:lang w:eastAsia="pl-PL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</dc:creator>
  <dc:description/>
  <cp:lastModifiedBy>Zdzisław Stańczak</cp:lastModifiedBy>
  <cp:revision>8</cp:revision>
  <cp:lastPrinted>2020-02-20T09:41:00Z</cp:lastPrinted>
  <dcterms:created xsi:type="dcterms:W3CDTF">2019-02-07T14:27:00Z</dcterms:created>
  <dcterms:modified xsi:type="dcterms:W3CDTF">2020-02-20T14:11:00Z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